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47C19016" w:rsidR="009E533B" w:rsidRPr="005D2C6C" w:rsidRDefault="00594C9D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 w:rsidRPr="005D2C6C">
        <w:rPr>
          <w:bCs/>
          <w:sz w:val="24"/>
          <w:szCs w:val="24"/>
          <w:lang w:eastAsia="ky-KG"/>
        </w:rPr>
        <w:t>А</w:t>
      </w:r>
      <w:r w:rsidR="005D2C6C">
        <w:rPr>
          <w:bCs/>
          <w:sz w:val="24"/>
          <w:szCs w:val="24"/>
          <w:lang w:val="ky-KG" w:eastAsia="ky-KG"/>
        </w:rPr>
        <w:t>бдыкадыров М</w:t>
      </w:r>
      <w:r w:rsidR="005D2C6C" w:rsidRPr="00911877">
        <w:rPr>
          <w:bCs/>
          <w:sz w:val="24"/>
          <w:szCs w:val="24"/>
          <w:lang w:eastAsia="ky-KG"/>
        </w:rPr>
        <w:t>.</w:t>
      </w:r>
      <w:r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val="ky-KG" w:eastAsia="ky-KG"/>
        </w:rPr>
        <w:t>Ж</w:t>
      </w:r>
      <w:r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8520AAA" w14:textId="63EAB490" w:rsidR="009E533B" w:rsidRPr="005D2C6C" w:rsidRDefault="00995D82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="005D2C6C" w:rsidRPr="005D2C6C">
        <w:rPr>
          <w:bCs/>
          <w:sz w:val="24"/>
          <w:szCs w:val="24"/>
          <w:lang w:eastAsia="ky-KG"/>
        </w:rPr>
        <w:t>.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1E6FCF63" w14:textId="591A603C" w:rsidR="009E533B" w:rsidRPr="005D2C6C" w:rsidRDefault="00995D82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Самудин уулу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val="ky-KG" w:eastAsia="ky-KG"/>
        </w:rPr>
        <w:t>Н</w:t>
      </w:r>
      <w:r w:rsidR="005D2C6C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4273C236" w14:textId="6898FCB0" w:rsidR="009E533B" w:rsidRPr="00911877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 w:rsidR="00995D82">
        <w:rPr>
          <w:bCs/>
          <w:sz w:val="24"/>
          <w:szCs w:val="24"/>
          <w:lang w:val="ky-KG" w:eastAsia="ky-KG"/>
        </w:rPr>
        <w:t>Кыдыр уулу</w:t>
      </w:r>
      <w:r w:rsidRPr="005D2C6C">
        <w:rPr>
          <w:bCs/>
          <w:sz w:val="24"/>
          <w:szCs w:val="24"/>
          <w:lang w:val="ky-KG" w:eastAsia="ky-KG"/>
        </w:rPr>
        <w:t xml:space="preserve"> </w:t>
      </w:r>
      <w:r w:rsidR="00995D82">
        <w:rPr>
          <w:bCs/>
          <w:sz w:val="24"/>
          <w:szCs w:val="24"/>
          <w:lang w:val="ky-KG" w:eastAsia="ky-KG"/>
        </w:rPr>
        <w:t>Б</w:t>
      </w:r>
      <w:r w:rsidRPr="005D2C6C">
        <w:rPr>
          <w:bCs/>
          <w:sz w:val="24"/>
          <w:szCs w:val="24"/>
          <w:lang w:eastAsia="ky-KG"/>
        </w:rPr>
        <w:t>.</w:t>
      </w:r>
      <w:r w:rsidRPr="00911877">
        <w:rPr>
          <w:bCs/>
          <w:sz w:val="24"/>
          <w:szCs w:val="24"/>
          <w:lang w:eastAsia="ky-KG"/>
        </w:rPr>
        <w:tab/>
        <w:t>_____________</w:t>
      </w:r>
    </w:p>
    <w:p w14:paraId="36813BEC" w14:textId="77DBED32" w:rsidR="005D2C6C" w:rsidRPr="00995D82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995D82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995D82">
        <w:rPr>
          <w:bCs/>
          <w:sz w:val="24"/>
          <w:szCs w:val="24"/>
          <w:lang w:eastAsia="ky-KG"/>
        </w:rPr>
        <w:t>.</w:t>
      </w:r>
      <w:r w:rsidRPr="00995D82">
        <w:rPr>
          <w:bCs/>
          <w:sz w:val="24"/>
          <w:szCs w:val="24"/>
          <w:lang w:eastAsia="ky-KG"/>
        </w:rPr>
        <w:tab/>
        <w:t>_____________</w:t>
      </w:r>
    </w:p>
    <w:p w14:paraId="7D7B1B1A" w14:textId="77777777" w:rsidR="009E533B" w:rsidRPr="009E533B" w:rsidRDefault="009E533B" w:rsidP="009E533B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76CBB3BF" w14:textId="77777777" w:rsidR="009E533B" w:rsidRPr="009E533B" w:rsidRDefault="009E533B" w:rsidP="009E533B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3162642A" w14:textId="6D6F272A" w:rsidR="005D2C6C" w:rsidRPr="005D2C6C" w:rsidRDefault="009E533B" w:rsidP="002F6A10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br/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работ</w:t>
      </w:r>
      <w:r w:rsidR="00995D82" w:rsidRPr="00995D82">
        <w:rPr>
          <w:rFonts w:eastAsia="Arial"/>
          <w:b/>
          <w:sz w:val="24"/>
          <w:szCs w:val="24"/>
        </w:rPr>
        <w:t xml:space="preserve">: </w:t>
      </w:r>
      <w:r w:rsidR="00995D82">
        <w:rPr>
          <w:rFonts w:eastAsia="Arial"/>
          <w:b/>
          <w:sz w:val="24"/>
          <w:szCs w:val="24"/>
          <w:lang w:val="ky-KG"/>
        </w:rPr>
        <w:t xml:space="preserve">Строительство ЗРУ-110 кВ </w:t>
      </w:r>
      <w:r w:rsidR="00995D82">
        <w:rPr>
          <w:rFonts w:eastAsia="Arial"/>
          <w:b/>
          <w:sz w:val="24"/>
          <w:szCs w:val="24"/>
        </w:rPr>
        <w:t>«Бала-</w:t>
      </w:r>
      <w:proofErr w:type="spellStart"/>
      <w:r w:rsidR="00995D82">
        <w:rPr>
          <w:rFonts w:eastAsia="Arial"/>
          <w:b/>
          <w:sz w:val="24"/>
          <w:szCs w:val="24"/>
        </w:rPr>
        <w:t>Саруу</w:t>
      </w:r>
      <w:proofErr w:type="spellEnd"/>
      <w:r w:rsidR="00995D82">
        <w:rPr>
          <w:rFonts w:eastAsia="Arial"/>
          <w:b/>
          <w:sz w:val="24"/>
          <w:szCs w:val="24"/>
        </w:rPr>
        <w:t xml:space="preserve"> ГЭС</w:t>
      </w:r>
      <w:r w:rsidRPr="009E533B">
        <w:rPr>
          <w:b/>
          <w:sz w:val="24"/>
          <w:szCs w:val="24"/>
        </w:rPr>
        <w:t>»</w:t>
      </w:r>
      <w:r w:rsidR="00594C9D">
        <w:rPr>
          <w:b/>
          <w:sz w:val="24"/>
          <w:szCs w:val="24"/>
        </w:rPr>
        <w:t>.</w:t>
      </w: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2EE9CF4D" w14:textId="70CC96D3" w:rsidR="009E533B" w:rsidRPr="009E533B" w:rsidRDefault="00DA126C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p w14:paraId="5AC299E2" w14:textId="77777777" w:rsidR="009E533B" w:rsidRPr="009E533B" w:rsidRDefault="009E533B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36F216C" w14:textId="23907424" w:rsidR="009E533B" w:rsidRPr="00995D82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  <w:r w:rsidR="00423CA3" w:rsidRPr="00423CA3">
              <w:rPr>
                <w:b/>
                <w:sz w:val="24"/>
                <w:szCs w:val="28"/>
              </w:rPr>
              <w:t>«</w:t>
            </w:r>
            <w:r w:rsidR="007D21D9">
              <w:rPr>
                <w:b/>
                <w:sz w:val="24"/>
                <w:szCs w:val="28"/>
                <w:lang w:val="ky-KG"/>
              </w:rPr>
              <w:t xml:space="preserve">Приобретение работ по </w:t>
            </w:r>
            <w:r w:rsidR="00D87840">
              <w:rPr>
                <w:b/>
                <w:sz w:val="24"/>
                <w:szCs w:val="28"/>
                <w:lang w:val="ky-KG"/>
              </w:rPr>
              <w:t xml:space="preserve">строительству нового здания </w:t>
            </w:r>
            <w:r w:rsidR="00995D82">
              <w:rPr>
                <w:b/>
                <w:sz w:val="24"/>
                <w:szCs w:val="28"/>
              </w:rPr>
              <w:t>«</w:t>
            </w:r>
            <w:r w:rsidR="00995D82">
              <w:rPr>
                <w:b/>
                <w:sz w:val="24"/>
                <w:szCs w:val="28"/>
                <w:lang w:val="ky-KG"/>
              </w:rPr>
              <w:t>ЗРУ-110 кВ Бала-Саруу ГЭС при Кировском водохранилище</w:t>
            </w:r>
            <w:r w:rsidR="00995D82" w:rsidRPr="00995D82">
              <w:rPr>
                <w:b/>
                <w:sz w:val="24"/>
                <w:szCs w:val="28"/>
              </w:rPr>
              <w:t>,</w:t>
            </w:r>
            <w:r w:rsidR="00995D82">
              <w:rPr>
                <w:b/>
                <w:sz w:val="24"/>
                <w:szCs w:val="28"/>
                <w:lang w:val="ky-KG"/>
              </w:rPr>
              <w:t xml:space="preserve"> Манасского района</w:t>
            </w:r>
            <w:r w:rsidR="00995D82" w:rsidRPr="00995D82">
              <w:rPr>
                <w:b/>
                <w:sz w:val="24"/>
                <w:szCs w:val="28"/>
              </w:rPr>
              <w:t>,</w:t>
            </w:r>
            <w:r w:rsidR="00995D82">
              <w:rPr>
                <w:b/>
                <w:sz w:val="24"/>
                <w:szCs w:val="28"/>
                <w:lang w:val="ky-KG"/>
              </w:rPr>
              <w:t xml:space="preserve"> Таласской области</w:t>
            </w:r>
            <w:r w:rsidR="00995D82">
              <w:rPr>
                <w:b/>
                <w:sz w:val="24"/>
                <w:szCs w:val="28"/>
              </w:rPr>
              <w:t>»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6711021A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2B8619B4" w:rsidR="009E533B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5294DEA3" w14:textId="23FFD32B" w:rsidR="00C61C4B" w:rsidRDefault="00C61C4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6</w:t>
            </w:r>
            <w:r w:rsidRPr="00C61C4B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Участник должен предоставить сканированную копию действующей лицензии на выполнение заявленных услуг</w:t>
            </w:r>
            <w:r w:rsidRPr="00C61C4B">
              <w:rPr>
                <w:sz w:val="24"/>
                <w:szCs w:val="24"/>
                <w:shd w:val="clear" w:color="auto" w:fill="FFFFFF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выданная уполномоченным </w:t>
            </w:r>
            <w:r w:rsidR="0032733F">
              <w:rPr>
                <w:sz w:val="24"/>
                <w:szCs w:val="24"/>
                <w:shd w:val="clear" w:color="auto" w:fill="FFFFFF"/>
                <w:lang w:val="ky-KG"/>
              </w:rPr>
              <w:t xml:space="preserve">государственным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органом</w:t>
            </w:r>
            <w:r w:rsidR="0032733F" w:rsidRPr="0032733F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2854EC3E" w14:textId="4642B71E" w:rsidR="0032733F" w:rsidRPr="00447B8B" w:rsidRDefault="0032733F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32733F">
              <w:rPr>
                <w:sz w:val="24"/>
                <w:szCs w:val="24"/>
                <w:shd w:val="clear" w:color="auto" w:fill="FFFFFF"/>
              </w:rPr>
              <w:t>7.</w:t>
            </w:r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 xml:space="preserve"> Предоставить финансовую отчетность за последние 3 года (</w:t>
            </w:r>
            <w:proofErr w:type="gramStart"/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>бух</w:t>
            </w:r>
            <w:r w:rsidR="00447B8B" w:rsidRPr="00447B8B">
              <w:rPr>
                <w:sz w:val="24"/>
                <w:szCs w:val="24"/>
                <w:shd w:val="clear" w:color="auto" w:fill="FFFFFF"/>
              </w:rPr>
              <w:t>.</w:t>
            </w:r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>баланс</w:t>
            </w:r>
            <w:proofErr w:type="gramEnd"/>
            <w:r w:rsidR="00447B8B" w:rsidRPr="00447B8B">
              <w:rPr>
                <w:sz w:val="24"/>
                <w:szCs w:val="24"/>
                <w:shd w:val="clear" w:color="auto" w:fill="FFFFFF"/>
              </w:rPr>
              <w:t>,</w:t>
            </w:r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 xml:space="preserve"> отчет о прибылях</w:t>
            </w:r>
            <w:r w:rsidR="00447B8B" w:rsidRPr="00447B8B">
              <w:rPr>
                <w:sz w:val="24"/>
                <w:szCs w:val="24"/>
                <w:shd w:val="clear" w:color="auto" w:fill="FFFFFF"/>
              </w:rPr>
              <w:t>,</w:t>
            </w:r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 xml:space="preserve"> отчет о движении денежных средств и т</w:t>
            </w:r>
            <w:r w:rsidR="00447B8B" w:rsidRPr="00447B8B">
              <w:rPr>
                <w:sz w:val="24"/>
                <w:szCs w:val="24"/>
                <w:shd w:val="clear" w:color="auto" w:fill="FFFFFF"/>
              </w:rPr>
              <w:t>.</w:t>
            </w:r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r w:rsidR="00447B8B" w:rsidRPr="00447B8B">
              <w:rPr>
                <w:sz w:val="24"/>
                <w:szCs w:val="24"/>
                <w:shd w:val="clear" w:color="auto" w:fill="FFFFFF"/>
              </w:rPr>
              <w:t>.)</w:t>
            </w:r>
          </w:p>
          <w:p w14:paraId="2F3519FC" w14:textId="3E32F48A" w:rsidR="00263349" w:rsidRDefault="0032733F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D46069"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Иметь опыт </w:t>
            </w:r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>успешно завершенных объектов строительства ЗРУ-110 кВ для КРУЭ 110кВ</w:t>
            </w:r>
            <w:r w:rsidR="005D2C6C">
              <w:rPr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  <w:r w:rsidR="005B0B6C">
              <w:rPr>
                <w:sz w:val="24"/>
                <w:szCs w:val="24"/>
                <w:shd w:val="clear" w:color="auto" w:fill="FFFFFF"/>
                <w:lang w:val="ky-KG"/>
              </w:rPr>
              <w:t>(Копии договоров</w:t>
            </w:r>
            <w:r w:rsidR="00263349">
              <w:rPr>
                <w:sz w:val="24"/>
                <w:szCs w:val="24"/>
                <w:shd w:val="clear" w:color="auto" w:fill="FFFFFF"/>
                <w:lang w:val="ky-KG"/>
              </w:rPr>
              <w:t xml:space="preserve"> или акты закрытия договоров</w:t>
            </w:r>
            <w:r w:rsidR="00447B8B" w:rsidRPr="00447B8B">
              <w:rPr>
                <w:sz w:val="24"/>
                <w:szCs w:val="24"/>
                <w:shd w:val="clear" w:color="auto" w:fill="FFFFFF"/>
              </w:rPr>
              <w:t>,</w:t>
            </w:r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 xml:space="preserve"> с актами приема и ввода в эксплуатацию</w:t>
            </w:r>
            <w:r w:rsidR="005B0B6C">
              <w:rPr>
                <w:sz w:val="24"/>
                <w:szCs w:val="24"/>
                <w:shd w:val="clear" w:color="auto" w:fill="FFFFFF"/>
                <w:lang w:val="ky-KG"/>
              </w:rPr>
              <w:t xml:space="preserve"> к ним приложить)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5D29A14D" w14:textId="4E0D1438" w:rsidR="00263349" w:rsidRDefault="0026334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9</w:t>
            </w:r>
            <w:r w:rsidRPr="00263349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Участник должен иметь </w:t>
            </w:r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>собственную или арендуемую техническую и материальную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  <w:r w:rsidR="00447B8B">
              <w:rPr>
                <w:sz w:val="24"/>
                <w:szCs w:val="24"/>
                <w:shd w:val="clear" w:color="auto" w:fill="FFFFFF"/>
                <w:lang w:val="ky-KG"/>
              </w:rPr>
              <w:t>базу</w:t>
            </w:r>
            <w:r w:rsidRPr="00263349">
              <w:rPr>
                <w:sz w:val="24"/>
                <w:szCs w:val="24"/>
                <w:shd w:val="clear" w:color="auto" w:fill="FFFFFF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инструменты и оборудование</w:t>
            </w:r>
            <w:r w:rsidR="00C67BD9" w:rsidRPr="00C67BD9">
              <w:rPr>
                <w:sz w:val="24"/>
                <w:szCs w:val="24"/>
                <w:shd w:val="clear" w:color="auto" w:fill="FFFFFF"/>
              </w:rPr>
              <w:t>,</w:t>
            </w:r>
            <w:r w:rsidR="00C67BD9">
              <w:rPr>
                <w:sz w:val="24"/>
                <w:szCs w:val="24"/>
                <w:shd w:val="clear" w:color="auto" w:fill="FFFFFF"/>
                <w:lang w:val="ky-KG"/>
              </w:rPr>
              <w:t xml:space="preserve"> а также специализированную технику на производство работ</w:t>
            </w:r>
            <w:r w:rsidRPr="00263349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  <w:r w:rsidR="00C67BD9">
              <w:rPr>
                <w:sz w:val="24"/>
                <w:szCs w:val="24"/>
                <w:shd w:val="clear" w:color="auto" w:fill="FFFFFF"/>
                <w:lang w:val="ky-KG"/>
              </w:rPr>
              <w:t>На площадке строительства необходимо развернуть бетонный завод-передвижной или стационарный (предоставить подтверждающие документы)</w:t>
            </w:r>
            <w:r w:rsidR="00C67BD9" w:rsidRPr="00C67BD9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66CD79A4" w14:textId="3EF339CD" w:rsidR="00C67BD9" w:rsidRDefault="00C67BD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C67BD9">
              <w:rPr>
                <w:sz w:val="24"/>
                <w:szCs w:val="24"/>
                <w:shd w:val="clear" w:color="auto" w:fill="FFFFFF"/>
              </w:rPr>
              <w:t xml:space="preserve">10.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Участник должен иметь на строительной площадке в наличии строительную лабораторию и соответствующих специалистов</w:t>
            </w:r>
            <w:r w:rsidRPr="00C67BD9">
              <w:rPr>
                <w:sz w:val="24"/>
                <w:szCs w:val="24"/>
                <w:shd w:val="clear" w:color="auto" w:fill="FFFFFF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для определения контроля качества изготовления </w:t>
            </w:r>
            <w:proofErr w:type="gramStart"/>
            <w:r>
              <w:rPr>
                <w:sz w:val="24"/>
                <w:szCs w:val="24"/>
                <w:shd w:val="clear" w:color="auto" w:fill="FFFFFF"/>
                <w:lang w:val="ky-KG"/>
              </w:rPr>
              <w:t>бетона(</w:t>
            </w:r>
            <w:proofErr w:type="gramEnd"/>
            <w:r>
              <w:rPr>
                <w:sz w:val="24"/>
                <w:szCs w:val="24"/>
                <w:shd w:val="clear" w:color="auto" w:fill="FFFFFF"/>
                <w:lang w:val="ky-KG"/>
              </w:rPr>
              <w:t>предоставить подтверждающие документы)</w:t>
            </w:r>
            <w:r w:rsidRPr="00C67BD9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13FD4345" w14:textId="6A70FC2B" w:rsidR="00C67BD9" w:rsidRDefault="00C67BD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C67BD9">
              <w:rPr>
                <w:sz w:val="24"/>
                <w:szCs w:val="24"/>
                <w:shd w:val="clear" w:color="auto" w:fill="FFFFFF"/>
              </w:rPr>
              <w:t>11.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Участники должны иметь лицензию 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I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-уровня ответственности на выполнение СМР и строительство трансформаторных подстанций 110 </w:t>
            </w:r>
            <w:proofErr w:type="gramStart"/>
            <w:r>
              <w:rPr>
                <w:sz w:val="24"/>
                <w:szCs w:val="24"/>
                <w:shd w:val="clear" w:color="auto" w:fill="FFFFFF"/>
                <w:lang w:val="ky-KG"/>
              </w:rPr>
              <w:t>кВ</w:t>
            </w:r>
            <w:r w:rsidR="0000594C">
              <w:rPr>
                <w:sz w:val="24"/>
                <w:szCs w:val="24"/>
                <w:shd w:val="clear" w:color="auto" w:fill="FFFFFF"/>
                <w:lang w:val="ky-KG"/>
              </w:rPr>
              <w:t>(</w:t>
            </w:r>
            <w:proofErr w:type="gramEnd"/>
            <w:r w:rsidR="0000594C">
              <w:rPr>
                <w:sz w:val="24"/>
                <w:szCs w:val="24"/>
                <w:shd w:val="clear" w:color="auto" w:fill="FFFFFF"/>
                <w:lang w:val="ky-KG"/>
              </w:rPr>
              <w:t>предоставить копии документов)</w:t>
            </w:r>
            <w:r w:rsidR="0000594C" w:rsidRPr="0000594C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0B86E6F9" w14:textId="1F98A332" w:rsidR="0000594C" w:rsidRDefault="0000594C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  <w:lang w:val="ky-KG"/>
              </w:rPr>
            </w:pPr>
            <w:r w:rsidRPr="0000594C">
              <w:rPr>
                <w:sz w:val="24"/>
                <w:szCs w:val="24"/>
                <w:shd w:val="clear" w:color="auto" w:fill="FFFFFF"/>
              </w:rPr>
              <w:t>12.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Участник конкурса должен иметь сертифицированных специалистов на строительно-монтажные работы и электроснабжение (предоставить копии документов)</w:t>
            </w:r>
          </w:p>
          <w:p w14:paraId="249B4EA0" w14:textId="3D9DFD93" w:rsidR="0000594C" w:rsidRPr="0000594C" w:rsidRDefault="0000594C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  <w:lang w:val="ky-KG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lastRenderedPageBreak/>
              <w:t>13</w:t>
            </w:r>
            <w:r w:rsidRPr="0000594C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Персонал участника конкурса должен быть аттестован службой по энергетическому надзору(СЭН) при Министерстве энергетики Кыргызской Республики(предоставить копии документов)</w:t>
            </w:r>
          </w:p>
          <w:p w14:paraId="09823E15" w14:textId="6B026972" w:rsidR="00263349" w:rsidRDefault="0026334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  <w:lang w:val="ky-KG"/>
              </w:rPr>
            </w:pPr>
            <w:r w:rsidRPr="00263349">
              <w:rPr>
                <w:sz w:val="24"/>
                <w:szCs w:val="24"/>
                <w:shd w:val="clear" w:color="auto" w:fill="FFFFFF"/>
              </w:rPr>
              <w:t>1</w:t>
            </w:r>
            <w:r w:rsidR="0000594C">
              <w:rPr>
                <w:sz w:val="24"/>
                <w:szCs w:val="24"/>
                <w:shd w:val="clear" w:color="auto" w:fill="FFFFFF"/>
                <w:lang w:val="ky-KG"/>
              </w:rPr>
              <w:t>4</w:t>
            </w:r>
            <w:r w:rsidRPr="00263349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Предоставить календарный график работ на конкурс</w:t>
            </w:r>
            <w:r w:rsidRPr="00263349">
              <w:rPr>
                <w:sz w:val="24"/>
                <w:szCs w:val="24"/>
                <w:shd w:val="clear" w:color="auto" w:fill="FFFFFF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срок не должен превышать указанный в Техническом задании установленный срок</w:t>
            </w:r>
            <w:r w:rsidRPr="00263349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</w:p>
          <w:p w14:paraId="39467F4F" w14:textId="0BC83D1F" w:rsidR="00263349" w:rsidRDefault="0026334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1</w:t>
            </w:r>
            <w:r w:rsidR="0000594C">
              <w:rPr>
                <w:sz w:val="24"/>
                <w:szCs w:val="24"/>
                <w:shd w:val="clear" w:color="auto" w:fill="FFFFFF"/>
                <w:lang w:val="ky-KG"/>
              </w:rPr>
              <w:t>5</w:t>
            </w:r>
            <w:r w:rsidRPr="00263349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Смета должна быть разработана по методике и сборникам цен Госстроя КР в текущих ценах</w:t>
            </w:r>
            <w:r w:rsidRPr="00263349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37E7FD9D" w14:textId="668CE607" w:rsidR="009E533B" w:rsidRPr="0000594C" w:rsidRDefault="00B77212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 w:rsidRPr="00B77212">
              <w:rPr>
                <w:rFonts w:eastAsia="Calibri"/>
                <w:spacing w:val="-2"/>
                <w:sz w:val="24"/>
                <w:szCs w:val="24"/>
                <w:lang w:eastAsia="en-US"/>
              </w:rPr>
              <w:t>1</w:t>
            </w:r>
            <w:r w:rsidR="0000594C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6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</w:tc>
      </w:tr>
      <w:tr w:rsidR="0039296F" w:rsidRPr="009E533B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55A9CAF5" w:rsidR="0039296F" w:rsidRPr="0000594C" w:rsidRDefault="0000594C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Требования к сметной документации указаны в пункте 7 Технического задания</w:t>
            </w:r>
            <w:r w:rsidRPr="0000594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В случае несоответствия конкурсных заявок Техническому задания</w:t>
            </w:r>
            <w:r w:rsidRPr="0000594C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конкурсная комиссия вправе отклонить заявку участника</w:t>
            </w:r>
            <w:r w:rsidRPr="0000594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73AFB5" w14:textId="01D48E47" w:rsidR="00B77212" w:rsidRDefault="0039296F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y-KG"/>
              </w:rPr>
              <w:t>Место проведения работ</w:t>
            </w:r>
            <w:r w:rsidRPr="0039296F">
              <w:rPr>
                <w:b/>
                <w:sz w:val="24"/>
                <w:szCs w:val="24"/>
              </w:rPr>
              <w:t>:</w:t>
            </w:r>
            <w:r w:rsidRPr="0039296F">
              <w:rPr>
                <w:sz w:val="24"/>
                <w:szCs w:val="24"/>
              </w:rPr>
              <w:t xml:space="preserve"> </w:t>
            </w:r>
            <w:r w:rsidRPr="0039296F">
              <w:rPr>
                <w:b/>
                <w:sz w:val="24"/>
                <w:szCs w:val="24"/>
              </w:rPr>
              <w:t>Кыргызская Республика,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</w:t>
            </w:r>
            <w:r w:rsidR="002F6A10">
              <w:rPr>
                <w:b/>
                <w:sz w:val="24"/>
                <w:szCs w:val="24"/>
                <w:lang w:val="ky-KG"/>
              </w:rPr>
              <w:t>Таласская область</w:t>
            </w:r>
            <w:r w:rsidR="002F6A10" w:rsidRPr="002F6A10">
              <w:rPr>
                <w:b/>
                <w:sz w:val="24"/>
                <w:szCs w:val="24"/>
              </w:rPr>
              <w:t xml:space="preserve">, </w:t>
            </w:r>
            <w:r w:rsidR="002F6A10">
              <w:rPr>
                <w:b/>
                <w:sz w:val="24"/>
                <w:szCs w:val="24"/>
                <w:lang w:val="ky-KG"/>
              </w:rPr>
              <w:t>Манасский район</w:t>
            </w:r>
            <w:r w:rsidR="002F6A10" w:rsidRPr="002F6A10">
              <w:rPr>
                <w:b/>
                <w:sz w:val="24"/>
                <w:szCs w:val="24"/>
              </w:rPr>
              <w:t>,</w:t>
            </w:r>
            <w:r w:rsidR="002F6A10">
              <w:rPr>
                <w:b/>
                <w:sz w:val="24"/>
                <w:szCs w:val="24"/>
                <w:lang w:val="ky-KG"/>
              </w:rPr>
              <w:t xml:space="preserve"> Кировское водохранилище</w:t>
            </w:r>
            <w:r w:rsidR="002F6A10" w:rsidRPr="002F6A10">
              <w:rPr>
                <w:b/>
                <w:sz w:val="24"/>
                <w:szCs w:val="24"/>
              </w:rPr>
              <w:t>.</w:t>
            </w:r>
            <w:r w:rsidRPr="0039296F">
              <w:rPr>
                <w:b/>
                <w:sz w:val="24"/>
                <w:szCs w:val="24"/>
              </w:rPr>
              <w:t xml:space="preserve"> </w:t>
            </w:r>
            <w:r w:rsidR="006E383A">
              <w:rPr>
                <w:b/>
                <w:sz w:val="24"/>
                <w:szCs w:val="24"/>
                <w:lang w:val="ky-KG"/>
              </w:rPr>
              <w:t>Начало работ со дня письменного уведомления заказчиком</w:t>
            </w:r>
            <w:r w:rsidR="00B77212" w:rsidRPr="00B77212">
              <w:rPr>
                <w:b/>
                <w:sz w:val="24"/>
                <w:szCs w:val="24"/>
              </w:rPr>
              <w:t xml:space="preserve"> </w:t>
            </w:r>
            <w:r w:rsidR="00B77212">
              <w:rPr>
                <w:b/>
                <w:sz w:val="24"/>
                <w:szCs w:val="24"/>
                <w:lang w:val="ky-KG"/>
              </w:rPr>
              <w:t>о начале строительства</w:t>
            </w:r>
            <w:r w:rsidR="006E383A" w:rsidRPr="006E383A">
              <w:rPr>
                <w:b/>
                <w:sz w:val="24"/>
                <w:szCs w:val="24"/>
              </w:rPr>
              <w:t xml:space="preserve">. </w:t>
            </w:r>
          </w:p>
          <w:p w14:paraId="245BC645" w14:textId="3F407000" w:rsidR="009E533B" w:rsidRPr="002F6A10" w:rsidRDefault="006E383A" w:rsidP="00423CA3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ky-KG"/>
              </w:rPr>
              <w:t>Срок</w:t>
            </w:r>
            <w:r w:rsidR="005E75AE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  <w:lang w:val="ky-KG"/>
              </w:rPr>
              <w:t xml:space="preserve"> исполнения </w:t>
            </w:r>
            <w:r w:rsidR="002F6A10">
              <w:rPr>
                <w:b/>
                <w:sz w:val="24"/>
                <w:szCs w:val="24"/>
                <w:lang w:val="ky-KG"/>
              </w:rPr>
              <w:t>указан</w:t>
            </w:r>
            <w:r w:rsidR="005E75AE">
              <w:rPr>
                <w:b/>
                <w:sz w:val="24"/>
                <w:szCs w:val="24"/>
              </w:rPr>
              <w:t>ы</w:t>
            </w:r>
            <w:r w:rsidR="002F6A10">
              <w:rPr>
                <w:b/>
                <w:sz w:val="24"/>
                <w:szCs w:val="24"/>
                <w:lang w:val="ky-KG"/>
              </w:rPr>
              <w:t xml:space="preserve"> в Техническом задании</w:t>
            </w:r>
            <w:r w:rsidR="002F6A10" w:rsidRPr="002F6A10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>Сертификат соответствия не предусмотрено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>сом КР.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DAF4002" w14:textId="77777777" w:rsidR="009E533B" w:rsidRDefault="00991826" w:rsidP="009E533B">
            <w:pPr>
              <w:widowControl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="006E383A" w:rsidRPr="006E383A">
              <w:rPr>
                <w:sz w:val="24"/>
                <w:szCs w:val="24"/>
              </w:rPr>
              <w:t xml:space="preserve">100% </w:t>
            </w:r>
            <w:r w:rsidR="006E383A">
              <w:rPr>
                <w:sz w:val="24"/>
                <w:szCs w:val="24"/>
                <w:lang w:val="ky-KG"/>
              </w:rPr>
              <w:t>после приемки выполненных работ в течении 90 календарных дней</w:t>
            </w:r>
            <w:r w:rsidR="006E383A" w:rsidRPr="006E383A">
              <w:rPr>
                <w:sz w:val="24"/>
                <w:szCs w:val="24"/>
              </w:rPr>
              <w:t>.</w:t>
            </w:r>
          </w:p>
          <w:p w14:paraId="77A26894" w14:textId="247D092B" w:rsidR="00B77212" w:rsidRPr="006E383A" w:rsidRDefault="00B77212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B77212">
              <w:rPr>
                <w:b/>
                <w:sz w:val="24"/>
                <w:szCs w:val="24"/>
              </w:rPr>
              <w:t xml:space="preserve">Условия оплаты </w:t>
            </w:r>
            <w:r>
              <w:rPr>
                <w:b/>
                <w:sz w:val="24"/>
                <w:szCs w:val="24"/>
                <w:lang w:val="ky-KG"/>
              </w:rPr>
              <w:t xml:space="preserve">могут быть </w:t>
            </w:r>
            <w:proofErr w:type="spellStart"/>
            <w:r w:rsidRPr="00B77212">
              <w:rPr>
                <w:b/>
                <w:sz w:val="24"/>
                <w:szCs w:val="24"/>
              </w:rPr>
              <w:t>опреде</w:t>
            </w:r>
            <w:proofErr w:type="spellEnd"/>
            <w:r>
              <w:rPr>
                <w:b/>
                <w:sz w:val="24"/>
                <w:szCs w:val="24"/>
                <w:lang w:val="ky-KG"/>
              </w:rPr>
              <w:t>лены</w:t>
            </w:r>
            <w:r w:rsidRPr="00B77212">
              <w:rPr>
                <w:b/>
                <w:sz w:val="24"/>
                <w:szCs w:val="24"/>
              </w:rPr>
              <w:t xml:space="preserve"> в договоре по итогам проведенного конкурса с победителем.</w:t>
            </w:r>
            <w:r w:rsidRPr="00B77212">
              <w:rPr>
                <w:b/>
                <w:sz w:val="24"/>
                <w:szCs w:val="24"/>
                <w:lang w:val="ky-KG"/>
              </w:rPr>
              <w:t xml:space="preserve"> Размер авансового платежа составляет не более </w:t>
            </w:r>
            <w:r>
              <w:rPr>
                <w:b/>
                <w:sz w:val="24"/>
                <w:szCs w:val="24"/>
                <w:lang w:val="ky-KG"/>
              </w:rPr>
              <w:t>2</w:t>
            </w:r>
            <w:r w:rsidRPr="00B77212">
              <w:rPr>
                <w:b/>
                <w:sz w:val="24"/>
                <w:szCs w:val="24"/>
                <w:lang w:val="ky-KG"/>
              </w:rPr>
              <w:t>0% от суммы</w:t>
            </w:r>
            <w:r w:rsidR="002F6A10" w:rsidRPr="002F6A10">
              <w:rPr>
                <w:b/>
                <w:sz w:val="24"/>
                <w:szCs w:val="24"/>
              </w:rPr>
              <w:t xml:space="preserve"> </w:t>
            </w:r>
            <w:r w:rsidR="002F6A10">
              <w:rPr>
                <w:b/>
                <w:sz w:val="24"/>
                <w:szCs w:val="24"/>
                <w:lang w:val="ky-KG"/>
              </w:rPr>
              <w:t>договора</w:t>
            </w:r>
            <w:r w:rsidRPr="00B77212">
              <w:rPr>
                <w:b/>
                <w:sz w:val="24"/>
                <w:szCs w:val="24"/>
                <w:lang w:val="ky-KG"/>
              </w:rPr>
              <w:t xml:space="preserve"> при предоставлении банковской гарантий</w:t>
            </w:r>
            <w:r w:rsidRPr="00B77212">
              <w:rPr>
                <w:b/>
                <w:sz w:val="24"/>
                <w:szCs w:val="24"/>
              </w:rPr>
              <w:t>.</w:t>
            </w:r>
            <w:r w:rsidRPr="00B77212">
              <w:rPr>
                <w:b/>
                <w:sz w:val="24"/>
                <w:szCs w:val="24"/>
                <w:lang w:val="ky-KG"/>
              </w:rPr>
              <w:t xml:space="preserve"> 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641F5F3F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2F6A10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10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2F6A10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8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2F6A10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2F6A10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B338816" w14:textId="257DFD67" w:rsidR="00911877" w:rsidRPr="00911877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 и сборов</w:t>
            </w:r>
            <w:r w:rsidRPr="00911877">
              <w:rPr>
                <w:b/>
                <w:bCs/>
                <w:sz w:val="24"/>
                <w:szCs w:val="24"/>
              </w:rPr>
              <w:t xml:space="preserve"> – </w:t>
            </w:r>
            <w:r w:rsidR="002F6A10">
              <w:rPr>
                <w:b/>
                <w:bCs/>
                <w:sz w:val="24"/>
                <w:szCs w:val="24"/>
                <w:lang w:val="ky-KG"/>
              </w:rPr>
              <w:t>76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 </w:t>
            </w:r>
            <w:r w:rsidR="002F6A10">
              <w:rPr>
                <w:b/>
                <w:bCs/>
                <w:sz w:val="24"/>
                <w:szCs w:val="24"/>
                <w:lang w:val="ky-KG"/>
              </w:rPr>
              <w:t>664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2F6A10">
              <w:rPr>
                <w:b/>
                <w:bCs/>
                <w:sz w:val="24"/>
                <w:szCs w:val="24"/>
                <w:lang w:val="ky-KG"/>
              </w:rPr>
              <w:t>511</w:t>
            </w:r>
            <w:r w:rsidRPr="00911877">
              <w:rPr>
                <w:b/>
                <w:bCs/>
                <w:sz w:val="24"/>
                <w:szCs w:val="24"/>
              </w:rPr>
              <w:t>,</w:t>
            </w:r>
            <w:r w:rsidR="002F6A10">
              <w:rPr>
                <w:b/>
                <w:bCs/>
                <w:sz w:val="24"/>
                <w:szCs w:val="24"/>
                <w:lang w:val="ky-KG"/>
              </w:rPr>
              <w:t>40</w:t>
            </w:r>
            <w:r w:rsidRPr="00911877">
              <w:rPr>
                <w:b/>
                <w:bCs/>
                <w:sz w:val="24"/>
                <w:szCs w:val="24"/>
              </w:rPr>
              <w:t xml:space="preserve"> </w:t>
            </w:r>
            <w:r w:rsidRPr="00911877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(</w:t>
            </w:r>
            <w:r w:rsidR="002F6A10">
              <w:rPr>
                <w:b/>
                <w:bCs/>
                <w:sz w:val="24"/>
                <w:szCs w:val="24"/>
              </w:rPr>
              <w:t xml:space="preserve">семьдесят шесть миллионов шестьсот шестьдесят четыре тысячи пятьсот одиннадцать сом сорок </w:t>
            </w:r>
            <w:proofErr w:type="spellStart"/>
            <w:r w:rsidR="002F6A10">
              <w:rPr>
                <w:b/>
                <w:bCs/>
                <w:sz w:val="24"/>
                <w:szCs w:val="24"/>
              </w:rPr>
              <w:t>тыйын</w:t>
            </w:r>
            <w:proofErr w:type="spellEnd"/>
            <w:r w:rsidRPr="00911877">
              <w:rPr>
                <w:b/>
                <w:bCs/>
                <w:sz w:val="24"/>
                <w:szCs w:val="24"/>
                <w:lang w:val="ky-KG"/>
              </w:rPr>
              <w:t>) сом</w:t>
            </w:r>
          </w:p>
        </w:tc>
      </w:tr>
    </w:tbl>
    <w:p w14:paraId="0AC1231F" w14:textId="77777777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0594C"/>
    <w:rsid w:val="00097B51"/>
    <w:rsid w:val="001C4A02"/>
    <w:rsid w:val="00263349"/>
    <w:rsid w:val="002F6A10"/>
    <w:rsid w:val="0032733F"/>
    <w:rsid w:val="0039296F"/>
    <w:rsid w:val="004232B4"/>
    <w:rsid w:val="00423CA3"/>
    <w:rsid w:val="00447B8B"/>
    <w:rsid w:val="00483926"/>
    <w:rsid w:val="0048700D"/>
    <w:rsid w:val="004E2587"/>
    <w:rsid w:val="00545BC5"/>
    <w:rsid w:val="00594C9D"/>
    <w:rsid w:val="005B0B6C"/>
    <w:rsid w:val="005D2C6C"/>
    <w:rsid w:val="005E75AE"/>
    <w:rsid w:val="00641178"/>
    <w:rsid w:val="006E383A"/>
    <w:rsid w:val="006E57D5"/>
    <w:rsid w:val="007D21D9"/>
    <w:rsid w:val="00806704"/>
    <w:rsid w:val="0084302A"/>
    <w:rsid w:val="00911877"/>
    <w:rsid w:val="0091307D"/>
    <w:rsid w:val="00991826"/>
    <w:rsid w:val="00995D82"/>
    <w:rsid w:val="009E533B"/>
    <w:rsid w:val="00B77212"/>
    <w:rsid w:val="00B8123B"/>
    <w:rsid w:val="00C61C4B"/>
    <w:rsid w:val="00C67BD9"/>
    <w:rsid w:val="00D46069"/>
    <w:rsid w:val="00D87840"/>
    <w:rsid w:val="00DA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2</cp:revision>
  <cp:lastPrinted>2022-08-02T13:55:00Z</cp:lastPrinted>
  <dcterms:created xsi:type="dcterms:W3CDTF">2022-08-02T14:01:00Z</dcterms:created>
  <dcterms:modified xsi:type="dcterms:W3CDTF">2022-08-02T14:01:00Z</dcterms:modified>
</cp:coreProperties>
</file>